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17" w:rsidRDefault="00B01474" w:rsidP="00B01474">
      <w:pPr>
        <w:jc w:val="center"/>
        <w:rPr>
          <w:rFonts w:ascii="KG Primary Penmanship 2" w:hAnsi="KG Primary Penmanship 2"/>
          <w:sz w:val="36"/>
        </w:rPr>
      </w:pPr>
      <w:bookmarkStart w:id="0" w:name="_GoBack"/>
      <w:r>
        <w:rPr>
          <w:rFonts w:ascii="KG Primary Penmanship 2" w:hAnsi="KG Primary Penmanship 2"/>
          <w:sz w:val="36"/>
        </w:rPr>
        <w:t>Religion Notes 5/19</w:t>
      </w:r>
    </w:p>
    <w:p w:rsidR="00B01474" w:rsidRDefault="00B01474" w:rsidP="00B01474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>4. The right to life is the most basic human right.</w:t>
      </w:r>
    </w:p>
    <w:p w:rsidR="00B01474" w:rsidRDefault="00B01474" w:rsidP="00B01474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 xml:space="preserve">5. </w:t>
      </w:r>
      <w:r w:rsidR="008F256A">
        <w:rPr>
          <w:rFonts w:ascii="KG Primary Penmanship 2" w:hAnsi="KG Primary Penmanship 2"/>
          <w:sz w:val="36"/>
        </w:rPr>
        <w:t>Violence denies the human dignity of another person.</w:t>
      </w:r>
    </w:p>
    <w:p w:rsidR="008F256A" w:rsidRDefault="008F256A" w:rsidP="00B01474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>6. The deliberate killing of an innocent person is a very serious sin. This includes:</w:t>
      </w:r>
    </w:p>
    <w:p w:rsidR="008F256A" w:rsidRDefault="008F256A" w:rsidP="008F256A">
      <w:pPr>
        <w:pStyle w:val="ListParagraph"/>
        <w:numPr>
          <w:ilvl w:val="0"/>
          <w:numId w:val="1"/>
        </w:num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>Unborn children</w:t>
      </w:r>
    </w:p>
    <w:p w:rsidR="008F256A" w:rsidRDefault="008F256A" w:rsidP="008F256A">
      <w:pPr>
        <w:pStyle w:val="ListParagraph"/>
        <w:numPr>
          <w:ilvl w:val="0"/>
          <w:numId w:val="1"/>
        </w:num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>Taking your own life</w:t>
      </w:r>
    </w:p>
    <w:p w:rsidR="008F256A" w:rsidRDefault="00A7057C" w:rsidP="008F256A">
      <w:pPr>
        <w:pStyle w:val="ListParagraph"/>
        <w:numPr>
          <w:ilvl w:val="0"/>
          <w:numId w:val="1"/>
        </w:num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>The sick, elderly, or dying all have the same right to life and deserve our care and protection</w:t>
      </w:r>
    </w:p>
    <w:p w:rsidR="00A7057C" w:rsidRPr="00A7057C" w:rsidRDefault="00A7057C" w:rsidP="00A7057C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>7. God’s mercy is greater than any action we take.  God will show mercy and love to those who are truly sorry.</w:t>
      </w:r>
    </w:p>
    <w:p w:rsidR="008F256A" w:rsidRPr="00B01474" w:rsidRDefault="008F256A" w:rsidP="00B01474">
      <w:pPr>
        <w:rPr>
          <w:rFonts w:ascii="KG Primary Penmanship 2" w:hAnsi="KG Primary Penmanship 2"/>
          <w:sz w:val="36"/>
        </w:rPr>
      </w:pPr>
      <w:r>
        <w:rPr>
          <w:rFonts w:ascii="KG Primary Penmanship 2" w:hAnsi="KG Primary Penmanship 2"/>
          <w:sz w:val="36"/>
        </w:rPr>
        <w:tab/>
      </w:r>
      <w:bookmarkEnd w:id="0"/>
    </w:p>
    <w:sectPr w:rsidR="008F256A" w:rsidRPr="00B0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68DE"/>
    <w:multiLevelType w:val="hybridMultilevel"/>
    <w:tmpl w:val="9E522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74"/>
    <w:rsid w:val="004706B3"/>
    <w:rsid w:val="008F256A"/>
    <w:rsid w:val="00A7057C"/>
    <w:rsid w:val="00B01474"/>
    <w:rsid w:val="00D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3580"/>
  <w15:chartTrackingRefBased/>
  <w15:docId w15:val="{F8B81023-0C63-40CD-BC5E-A9A5B99D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Hurst</dc:creator>
  <cp:keywords/>
  <dc:description/>
  <cp:lastModifiedBy>Theresa Hurst</cp:lastModifiedBy>
  <cp:revision>1</cp:revision>
  <dcterms:created xsi:type="dcterms:W3CDTF">2020-05-19T02:05:00Z</dcterms:created>
  <dcterms:modified xsi:type="dcterms:W3CDTF">2020-05-19T03:07:00Z</dcterms:modified>
</cp:coreProperties>
</file>